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77" w:rsidRPr="005C1C6A" w:rsidRDefault="00212A77" w:rsidP="00212A77">
      <w:pPr>
        <w:spacing w:line="259" w:lineRule="auto"/>
        <w:rPr>
          <w:rFonts w:eastAsia="Calibri" w:cs="Times New Roman"/>
          <w:b/>
          <w:sz w:val="32"/>
          <w:szCs w:val="32"/>
        </w:rPr>
      </w:pPr>
      <w:r w:rsidRPr="005C1C6A">
        <w:rPr>
          <w:rFonts w:eastAsia="Calibri" w:cs="Times New Roman"/>
          <w:b/>
          <w:sz w:val="32"/>
          <w:szCs w:val="32"/>
        </w:rPr>
        <w:t xml:space="preserve">                                               </w:t>
      </w:r>
      <w:bookmarkStart w:id="0" w:name="_Hlk96937218"/>
      <w:bookmarkStart w:id="1" w:name="_GoBack"/>
      <w:r w:rsidRPr="005C1C6A">
        <w:rPr>
          <w:rFonts w:eastAsia="Calibri" w:cs="Times New Roman"/>
          <w:b/>
          <w:sz w:val="32"/>
          <w:szCs w:val="32"/>
        </w:rPr>
        <w:t xml:space="preserve">Отчет о проведенных мероприятиях в МКОУ </w:t>
      </w:r>
      <w:proofErr w:type="spellStart"/>
      <w:r w:rsidRPr="005C1C6A">
        <w:rPr>
          <w:rFonts w:eastAsia="Calibri" w:cs="Times New Roman"/>
          <w:b/>
          <w:sz w:val="32"/>
          <w:szCs w:val="32"/>
        </w:rPr>
        <w:t>Луговской</w:t>
      </w:r>
      <w:proofErr w:type="spellEnd"/>
      <w:r w:rsidRPr="005C1C6A">
        <w:rPr>
          <w:rFonts w:eastAsia="Calibri" w:cs="Times New Roman"/>
          <w:b/>
          <w:sz w:val="32"/>
          <w:szCs w:val="32"/>
        </w:rPr>
        <w:t xml:space="preserve"> СОШ</w:t>
      </w:r>
    </w:p>
    <w:p w:rsidR="00212A77" w:rsidRPr="005C1C6A" w:rsidRDefault="00212A77" w:rsidP="00212A77">
      <w:pPr>
        <w:spacing w:after="0" w:line="259" w:lineRule="auto"/>
        <w:rPr>
          <w:rFonts w:eastAsia="Calibri" w:cs="Times New Roman"/>
          <w:b/>
          <w:sz w:val="32"/>
          <w:szCs w:val="32"/>
        </w:rPr>
      </w:pPr>
      <w:r w:rsidRPr="005C1C6A">
        <w:rPr>
          <w:rFonts w:eastAsia="Calibri" w:cs="Times New Roman"/>
          <w:b/>
          <w:sz w:val="32"/>
          <w:szCs w:val="32"/>
        </w:rPr>
        <w:t xml:space="preserve">                                                          Зонального района за март  2023 год </w:t>
      </w:r>
    </w:p>
    <w:p w:rsidR="00212A77" w:rsidRPr="005C1C6A" w:rsidRDefault="00212A77" w:rsidP="00212A77">
      <w:pPr>
        <w:spacing w:after="0" w:line="259" w:lineRule="auto"/>
        <w:rPr>
          <w:rFonts w:eastAsia="Calibri" w:cs="Times New Roman"/>
          <w:b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2288"/>
        <w:gridCol w:w="1256"/>
        <w:gridCol w:w="1871"/>
        <w:gridCol w:w="1531"/>
        <w:gridCol w:w="5811"/>
        <w:gridCol w:w="2268"/>
      </w:tblGrid>
      <w:tr w:rsidR="00212A77" w:rsidRPr="005C1C6A" w:rsidTr="007E4AF3">
        <w:trPr>
          <w:trHeight w:val="1965"/>
        </w:trPr>
        <w:tc>
          <w:tcPr>
            <w:tcW w:w="710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 xml:space="preserve">№ </w:t>
            </w:r>
            <w:proofErr w:type="spellStart"/>
            <w:proofErr w:type="gramStart"/>
            <w:r w:rsidRPr="005C1C6A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5C1C6A">
              <w:rPr>
                <w:rFonts w:eastAsia="Calibri" w:cs="Times New Roman"/>
                <w:szCs w:val="28"/>
              </w:rPr>
              <w:t>/</w:t>
            </w:r>
            <w:proofErr w:type="spellStart"/>
            <w:r w:rsidRPr="005C1C6A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2288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Название мероприятия</w:t>
            </w:r>
          </w:p>
        </w:tc>
        <w:tc>
          <w:tcPr>
            <w:tcW w:w="1256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Дата проведения</w:t>
            </w:r>
          </w:p>
        </w:tc>
        <w:tc>
          <w:tcPr>
            <w:tcW w:w="1871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Место проведения</w:t>
            </w:r>
          </w:p>
        </w:tc>
        <w:tc>
          <w:tcPr>
            <w:tcW w:w="1531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Класс, количество участников</w:t>
            </w:r>
          </w:p>
        </w:tc>
        <w:tc>
          <w:tcPr>
            <w:tcW w:w="5811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Краткое описание мероприятия, цель и направление*</w:t>
            </w:r>
          </w:p>
        </w:tc>
        <w:tc>
          <w:tcPr>
            <w:tcW w:w="2268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Организаторы мероприятия</w:t>
            </w:r>
          </w:p>
        </w:tc>
      </w:tr>
      <w:tr w:rsidR="00212A77" w:rsidRPr="005C1C6A" w:rsidTr="00212A77">
        <w:trPr>
          <w:trHeight w:val="2108"/>
        </w:trPr>
        <w:tc>
          <w:tcPr>
            <w:tcW w:w="710" w:type="dxa"/>
          </w:tcPr>
          <w:p w:rsidR="00212A77" w:rsidRPr="005C1C6A" w:rsidRDefault="00212A77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288" w:type="dxa"/>
          </w:tcPr>
          <w:p w:rsidR="00212A77" w:rsidRPr="005C1C6A" w:rsidRDefault="00212A77" w:rsidP="00212A77">
            <w:pPr>
              <w:spacing w:after="0"/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Смотр художественной самодеятельности</w:t>
            </w:r>
          </w:p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11.04. 2023 </w:t>
            </w:r>
          </w:p>
        </w:tc>
        <w:tc>
          <w:tcPr>
            <w:tcW w:w="1871" w:type="dxa"/>
          </w:tcPr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Сельский ДК</w:t>
            </w:r>
          </w:p>
        </w:tc>
        <w:tc>
          <w:tcPr>
            <w:tcW w:w="1531" w:type="dxa"/>
          </w:tcPr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1-11/65</w:t>
            </w:r>
          </w:p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</w:p>
        </w:tc>
        <w:tc>
          <w:tcPr>
            <w:tcW w:w="5811" w:type="dxa"/>
          </w:tcPr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Описание: Учащиеся выступали с творческой программой, посвящённой 85 – </w:t>
            </w:r>
            <w:proofErr w:type="spellStart"/>
            <w:r w:rsidRPr="005C1C6A">
              <w:rPr>
                <w:rFonts w:cs="Times New Roman"/>
                <w:szCs w:val="28"/>
              </w:rPr>
              <w:t>летию</w:t>
            </w:r>
            <w:proofErr w:type="spellEnd"/>
            <w:r w:rsidRPr="005C1C6A">
              <w:rPr>
                <w:rFonts w:cs="Times New Roman"/>
                <w:szCs w:val="28"/>
              </w:rPr>
              <w:t xml:space="preserve"> Зонального района.</w:t>
            </w:r>
          </w:p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Цель: Выявление талантливых школьников.</w:t>
            </w:r>
          </w:p>
          <w:p w:rsidR="00212A77" w:rsidRPr="005C1C6A" w:rsidRDefault="00212A77" w:rsidP="00212A77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Направление: творческое</w:t>
            </w:r>
          </w:p>
        </w:tc>
        <w:tc>
          <w:tcPr>
            <w:tcW w:w="2268" w:type="dxa"/>
          </w:tcPr>
          <w:p w:rsidR="00212A77" w:rsidRPr="005C1C6A" w:rsidRDefault="00212A7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Казанцева И.А.</w:t>
            </w:r>
          </w:p>
        </w:tc>
      </w:tr>
      <w:tr w:rsidR="00B125B7" w:rsidRPr="005C1C6A" w:rsidTr="00B125B7">
        <w:trPr>
          <w:trHeight w:val="2065"/>
        </w:trPr>
        <w:tc>
          <w:tcPr>
            <w:tcW w:w="710" w:type="dxa"/>
          </w:tcPr>
          <w:p w:rsidR="00B125B7" w:rsidRPr="005C1C6A" w:rsidRDefault="00B125B7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288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Просмотр видеоролика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 « Наркотики и подростки» </w:t>
            </w:r>
          </w:p>
        </w:tc>
        <w:tc>
          <w:tcPr>
            <w:tcW w:w="1256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10.04.2023</w:t>
            </w:r>
            <w:r w:rsidRPr="005C1C6A">
              <w:rPr>
                <w:rFonts w:cs="Times New Roman"/>
                <w:szCs w:val="28"/>
              </w:rPr>
              <w:t>-13.04.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2023</w:t>
            </w:r>
            <w:r w:rsidRPr="005C1C6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Кабинет истории</w:t>
            </w:r>
          </w:p>
        </w:tc>
        <w:tc>
          <w:tcPr>
            <w:tcW w:w="153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5-11/82</w:t>
            </w:r>
          </w:p>
        </w:tc>
        <w:tc>
          <w:tcPr>
            <w:tcW w:w="581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Описание:  учащиеся посмотрели фильм, ответили на вопросы учителя                                                                                                      Цель: формирование навыков </w:t>
            </w:r>
            <w:proofErr w:type="spellStart"/>
            <w:r w:rsidRPr="005C1C6A">
              <w:rPr>
                <w:rFonts w:cs="Times New Roman"/>
                <w:szCs w:val="28"/>
              </w:rPr>
              <w:t>саморегуляции</w:t>
            </w:r>
            <w:proofErr w:type="spellEnd"/>
            <w:r w:rsidRPr="005C1C6A">
              <w:rPr>
                <w:rFonts w:cs="Times New Roman"/>
                <w:szCs w:val="28"/>
              </w:rPr>
              <w:t xml:space="preserve"> и повышение уровня </w:t>
            </w:r>
            <w:proofErr w:type="spellStart"/>
            <w:r w:rsidRPr="005C1C6A">
              <w:rPr>
                <w:rFonts w:cs="Times New Roman"/>
                <w:szCs w:val="28"/>
              </w:rPr>
              <w:t>стрессоустойчивости</w:t>
            </w:r>
            <w:proofErr w:type="spellEnd"/>
            <w:r w:rsidRPr="005C1C6A">
              <w:rPr>
                <w:rFonts w:cs="Times New Roman"/>
                <w:szCs w:val="28"/>
              </w:rPr>
              <w:t xml:space="preserve"> субъектов образовательного процесса.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Направление: социальное</w:t>
            </w:r>
          </w:p>
        </w:tc>
        <w:tc>
          <w:tcPr>
            <w:tcW w:w="2268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Хоменко Н.Н.</w:t>
            </w:r>
          </w:p>
        </w:tc>
      </w:tr>
      <w:tr w:rsidR="00B125B7" w:rsidRPr="005C1C6A" w:rsidTr="007E4AF3">
        <w:trPr>
          <w:trHeight w:val="318"/>
        </w:trPr>
        <w:tc>
          <w:tcPr>
            <w:tcW w:w="710" w:type="dxa"/>
          </w:tcPr>
          <w:p w:rsidR="00B125B7" w:rsidRPr="005C1C6A" w:rsidRDefault="00B125B7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88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 Неделя психологии. Проведение  психологических тренингов среди </w:t>
            </w:r>
            <w:r w:rsidRPr="005C1C6A">
              <w:rPr>
                <w:rFonts w:cs="Times New Roman"/>
                <w:szCs w:val="28"/>
              </w:rPr>
              <w:lastRenderedPageBreak/>
              <w:t xml:space="preserve">учащихся </w:t>
            </w:r>
          </w:p>
        </w:tc>
        <w:tc>
          <w:tcPr>
            <w:tcW w:w="1256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lastRenderedPageBreak/>
              <w:t>17.04-25.04.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2023</w:t>
            </w:r>
          </w:p>
        </w:tc>
        <w:tc>
          <w:tcPr>
            <w:tcW w:w="187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Кабинет истории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Фойе начальных </w:t>
            </w:r>
            <w:r w:rsidRPr="005C1C6A">
              <w:rPr>
                <w:rFonts w:cs="Times New Roman"/>
                <w:szCs w:val="28"/>
              </w:rPr>
              <w:lastRenderedPageBreak/>
              <w:t xml:space="preserve">классов </w:t>
            </w:r>
          </w:p>
        </w:tc>
        <w:tc>
          <w:tcPr>
            <w:tcW w:w="153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lastRenderedPageBreak/>
              <w:t>1-11/86</w:t>
            </w:r>
          </w:p>
        </w:tc>
        <w:tc>
          <w:tcPr>
            <w:tcW w:w="581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Описание: соц. педагог провела  психологические тренинги с учащим</w:t>
            </w:r>
            <w:r w:rsidRPr="005C1C6A">
              <w:rPr>
                <w:rFonts w:cs="Times New Roman"/>
                <w:szCs w:val="28"/>
              </w:rPr>
              <w:t>ися</w:t>
            </w:r>
            <w:r w:rsidRPr="005C1C6A">
              <w:rPr>
                <w:rFonts w:cs="Times New Roman"/>
                <w:szCs w:val="28"/>
              </w:rPr>
              <w:t>. Ребята показали сплоченность коллектива, умение работать в группах.</w:t>
            </w:r>
          </w:p>
          <w:p w:rsidR="00B125B7" w:rsidRPr="005C1C6A" w:rsidRDefault="00B125B7" w:rsidP="007E4AF3">
            <w:pPr>
              <w:rPr>
                <w:rFonts w:cs="Times New Roman"/>
                <w:color w:val="202124"/>
                <w:szCs w:val="28"/>
                <w:shd w:val="clear" w:color="auto" w:fill="FFFFFF"/>
              </w:rPr>
            </w:pPr>
            <w:r w:rsidRPr="005C1C6A">
              <w:rPr>
                <w:rFonts w:cs="Times New Roman"/>
                <w:szCs w:val="28"/>
              </w:rPr>
              <w:lastRenderedPageBreak/>
              <w:t>Цель: создать условия для формирования и поддержания устойчивых дружеских отношений на основе принятия и взаимоуважения, содействие духовно нравственному развитию и воспитанию личности, поддержание психологически б</w:t>
            </w:r>
            <w:r w:rsidRPr="005C1C6A">
              <w:rPr>
                <w:rFonts w:cs="Times New Roman"/>
                <w:szCs w:val="28"/>
              </w:rPr>
              <w:t>езопасной образовательной среды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Направление: психологическое </w:t>
            </w:r>
          </w:p>
        </w:tc>
        <w:tc>
          <w:tcPr>
            <w:tcW w:w="2268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lastRenderedPageBreak/>
              <w:t>Хоменко Н.Н.</w:t>
            </w:r>
          </w:p>
        </w:tc>
      </w:tr>
      <w:tr w:rsidR="00B125B7" w:rsidRPr="005C1C6A" w:rsidTr="005C1C6A">
        <w:trPr>
          <w:trHeight w:val="2082"/>
        </w:trPr>
        <w:tc>
          <w:tcPr>
            <w:tcW w:w="710" w:type="dxa"/>
          </w:tcPr>
          <w:p w:rsidR="00B125B7" w:rsidRPr="005C1C6A" w:rsidRDefault="00B125B7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2288" w:type="dxa"/>
          </w:tcPr>
          <w:p w:rsidR="00B125B7" w:rsidRPr="005C1C6A" w:rsidRDefault="00B125B7" w:rsidP="00212A77">
            <w:pPr>
              <w:spacing w:after="0"/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Общешкольный классный час</w:t>
            </w:r>
          </w:p>
          <w:p w:rsidR="00B125B7" w:rsidRPr="005C1C6A" w:rsidRDefault="00B125B7" w:rsidP="00212A77">
            <w:pPr>
              <w:spacing w:after="0"/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bCs/>
                <w:szCs w:val="28"/>
              </w:rPr>
              <w:t>«Давайте не ссориться с огнем»</w:t>
            </w:r>
          </w:p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26.04. 2023</w:t>
            </w:r>
          </w:p>
        </w:tc>
        <w:tc>
          <w:tcPr>
            <w:tcW w:w="187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Актовый зал</w:t>
            </w:r>
          </w:p>
        </w:tc>
        <w:tc>
          <w:tcPr>
            <w:tcW w:w="1531" w:type="dxa"/>
          </w:tcPr>
          <w:p w:rsidR="00B125B7" w:rsidRPr="005C1C6A" w:rsidRDefault="00B125B7" w:rsidP="00212A77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5C1C6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2-11/110</w:t>
            </w:r>
          </w:p>
        </w:tc>
        <w:tc>
          <w:tcPr>
            <w:tcW w:w="5811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Описание: </w:t>
            </w:r>
            <w:r w:rsidRPr="005C1C6A">
              <w:rPr>
                <w:rFonts w:cs="Times New Roman"/>
                <w:color w:val="000000"/>
                <w:szCs w:val="28"/>
              </w:rPr>
              <w:t>Просмотр видеоролика, беседа о правилах поведения при возникновении пожара.</w:t>
            </w:r>
            <w:r w:rsidR="005C1C6A">
              <w:rPr>
                <w:rFonts w:cs="Times New Roman"/>
                <w:color w:val="000000"/>
                <w:szCs w:val="28"/>
              </w:rPr>
              <w:t xml:space="preserve"> Напоминание правил эвакуации при возникновении пожара в школе.</w:t>
            </w:r>
          </w:p>
          <w:p w:rsidR="00B125B7" w:rsidRPr="005C1C6A" w:rsidRDefault="00B125B7" w:rsidP="007E4AF3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C1C6A">
              <w:rPr>
                <w:sz w:val="28"/>
                <w:szCs w:val="28"/>
              </w:rPr>
              <w:t>Цель:</w:t>
            </w:r>
            <w:r w:rsidRPr="005C1C6A">
              <w:rPr>
                <w:color w:val="040C28"/>
                <w:sz w:val="28"/>
                <w:szCs w:val="28"/>
              </w:rPr>
              <w:t xml:space="preserve"> </w:t>
            </w:r>
            <w:r w:rsidRPr="005C1C6A">
              <w:rPr>
                <w:sz w:val="28"/>
                <w:szCs w:val="28"/>
              </w:rPr>
              <w:t>закрепить знания о правилах поведения при возникновении пожара.</w:t>
            </w:r>
          </w:p>
          <w:p w:rsidR="00B125B7" w:rsidRPr="005C1C6A" w:rsidRDefault="00B125B7" w:rsidP="00212A77">
            <w:pPr>
              <w:pStyle w:val="a5"/>
              <w:shd w:val="clear" w:color="auto" w:fill="FFFFFF"/>
              <w:spacing w:after="0" w:line="210" w:lineRule="atLeast"/>
              <w:rPr>
                <w:sz w:val="28"/>
                <w:szCs w:val="28"/>
              </w:rPr>
            </w:pPr>
            <w:r w:rsidRPr="005C1C6A">
              <w:rPr>
                <w:sz w:val="28"/>
                <w:szCs w:val="28"/>
              </w:rPr>
              <w:t xml:space="preserve">Направление: </w:t>
            </w:r>
            <w:proofErr w:type="spellStart"/>
            <w:r w:rsidRPr="005C1C6A">
              <w:rPr>
                <w:color w:val="000000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2268" w:type="dxa"/>
          </w:tcPr>
          <w:p w:rsidR="00B125B7" w:rsidRPr="005C1C6A" w:rsidRDefault="00B125B7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Хоменко В.Н.</w:t>
            </w:r>
          </w:p>
        </w:tc>
      </w:tr>
      <w:tr w:rsidR="005C1C6A" w:rsidRPr="005C1C6A" w:rsidTr="007E4AF3">
        <w:trPr>
          <w:trHeight w:val="476"/>
        </w:trPr>
        <w:tc>
          <w:tcPr>
            <w:tcW w:w="710" w:type="dxa"/>
          </w:tcPr>
          <w:p w:rsidR="005C1C6A" w:rsidRPr="005C1C6A" w:rsidRDefault="005C1C6A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288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Районный турнир по  волейболу </w:t>
            </w:r>
          </w:p>
        </w:tc>
        <w:tc>
          <w:tcPr>
            <w:tcW w:w="1256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20.04</w:t>
            </w:r>
            <w:r w:rsidRPr="005C1C6A">
              <w:rPr>
                <w:rFonts w:cs="Times New Roman"/>
                <w:szCs w:val="28"/>
              </w:rPr>
              <w:t>.</w:t>
            </w:r>
          </w:p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2023</w:t>
            </w:r>
          </w:p>
        </w:tc>
        <w:tc>
          <w:tcPr>
            <w:tcW w:w="1871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П.</w:t>
            </w:r>
            <w:proofErr w:type="gramStart"/>
            <w:r w:rsidRPr="005C1C6A">
              <w:rPr>
                <w:rFonts w:cs="Times New Roman"/>
                <w:szCs w:val="28"/>
              </w:rPr>
              <w:t>Октябрьское</w:t>
            </w:r>
            <w:proofErr w:type="gramEnd"/>
            <w:r w:rsidRPr="005C1C6A">
              <w:rPr>
                <w:rFonts w:cs="Times New Roman"/>
                <w:szCs w:val="28"/>
              </w:rPr>
              <w:t>, спортзал</w:t>
            </w:r>
          </w:p>
        </w:tc>
        <w:tc>
          <w:tcPr>
            <w:tcW w:w="1531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8-11/14</w:t>
            </w:r>
          </w:p>
        </w:tc>
        <w:tc>
          <w:tcPr>
            <w:tcW w:w="5811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 w:rsidRPr="005C1C6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 спортивном зале п. Октябрьском прошли соревнования среди парней и </w:t>
            </w:r>
            <w:proofErr w:type="gramStart"/>
            <w:r w:rsidRPr="005C1C6A">
              <w:rPr>
                <w:rFonts w:cs="Times New Roman"/>
                <w:color w:val="000000"/>
                <w:szCs w:val="28"/>
                <w:shd w:val="clear" w:color="auto" w:fill="FFFFFF"/>
              </w:rPr>
              <w:t>девушек</w:t>
            </w:r>
            <w:proofErr w:type="gramEnd"/>
            <w:r w:rsidRPr="005C1C6A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обучающихся Зонального района. 18 апреля прошли соревнования среди юношей, а 19 - соревновались девушки. У парней и у девушек участвовали 9 команд из всех школ Зонального района. Все игры проходили в напряженной обстановке, с группами поддержки. </w:t>
            </w:r>
          </w:p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Цель: поддержание соревновательного духа </w:t>
            </w:r>
            <w:r w:rsidRPr="005C1C6A">
              <w:rPr>
                <w:rFonts w:cs="Times New Roman"/>
                <w:szCs w:val="28"/>
              </w:rPr>
              <w:lastRenderedPageBreak/>
              <w:t>Направление: спортивно - оздоровительное</w:t>
            </w:r>
          </w:p>
        </w:tc>
        <w:tc>
          <w:tcPr>
            <w:tcW w:w="2268" w:type="dxa"/>
          </w:tcPr>
          <w:p w:rsidR="005C1C6A" w:rsidRPr="005C1C6A" w:rsidRDefault="005C1C6A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lastRenderedPageBreak/>
              <w:t>Левкин В.В.</w:t>
            </w:r>
          </w:p>
        </w:tc>
      </w:tr>
      <w:tr w:rsidR="005C1C6A" w:rsidRPr="005C1C6A" w:rsidTr="007E4AF3">
        <w:trPr>
          <w:trHeight w:val="416"/>
        </w:trPr>
        <w:tc>
          <w:tcPr>
            <w:tcW w:w="710" w:type="dxa"/>
          </w:tcPr>
          <w:p w:rsidR="005C1C6A" w:rsidRPr="005C1C6A" w:rsidRDefault="005C1C6A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lastRenderedPageBreak/>
              <w:t>6</w:t>
            </w:r>
          </w:p>
        </w:tc>
        <w:tc>
          <w:tcPr>
            <w:tcW w:w="2288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Совет по профилактике</w:t>
            </w:r>
          </w:p>
        </w:tc>
        <w:tc>
          <w:tcPr>
            <w:tcW w:w="1256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28.04.</w:t>
            </w:r>
          </w:p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2023</w:t>
            </w:r>
          </w:p>
        </w:tc>
        <w:tc>
          <w:tcPr>
            <w:tcW w:w="1871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Учительская </w:t>
            </w:r>
          </w:p>
        </w:tc>
        <w:tc>
          <w:tcPr>
            <w:tcW w:w="1531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12</w:t>
            </w:r>
          </w:p>
        </w:tc>
        <w:tc>
          <w:tcPr>
            <w:tcW w:w="5811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Описание: классные руководители предоставили информацию о работе с неуспевающими учащимися, « группой риска», проанализировали работу</w:t>
            </w:r>
            <w:r>
              <w:rPr>
                <w:rFonts w:cs="Times New Roman"/>
                <w:szCs w:val="28"/>
              </w:rPr>
              <w:t>,</w:t>
            </w:r>
            <w:r w:rsidRPr="005C1C6A">
              <w:rPr>
                <w:rFonts w:cs="Times New Roman"/>
                <w:szCs w:val="28"/>
              </w:rPr>
              <w:t xml:space="preserve"> подвели итоги. </w:t>
            </w:r>
          </w:p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Цель: объединение усилий педагогов, родителей, обучающихся, администрации школы в создании единой системы по профилактике безнадзорности и правонарушений среди несовершеннолетних.</w:t>
            </w:r>
          </w:p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Направление: социальное </w:t>
            </w:r>
          </w:p>
        </w:tc>
        <w:tc>
          <w:tcPr>
            <w:tcW w:w="2268" w:type="dxa"/>
          </w:tcPr>
          <w:p w:rsidR="005C1C6A" w:rsidRPr="005C1C6A" w:rsidRDefault="005C1C6A" w:rsidP="007E4AF3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Хоменко Н.Н.</w:t>
            </w:r>
          </w:p>
        </w:tc>
      </w:tr>
      <w:tr w:rsidR="005C1C6A" w:rsidRPr="005C1C6A" w:rsidTr="005C1C6A">
        <w:trPr>
          <w:trHeight w:val="2833"/>
        </w:trPr>
        <w:tc>
          <w:tcPr>
            <w:tcW w:w="710" w:type="dxa"/>
          </w:tcPr>
          <w:p w:rsidR="005C1C6A" w:rsidRPr="005C1C6A" w:rsidRDefault="005C1C6A" w:rsidP="007E4AF3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288" w:type="dxa"/>
          </w:tcPr>
          <w:p w:rsidR="005C1C6A" w:rsidRPr="005C1C6A" w:rsidRDefault="005C1C6A" w:rsidP="00212A77">
            <w:pPr>
              <w:spacing w:after="0"/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Субботник «Зелёная весна»</w:t>
            </w:r>
          </w:p>
        </w:tc>
        <w:tc>
          <w:tcPr>
            <w:tcW w:w="1256" w:type="dxa"/>
          </w:tcPr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28.04.</w:t>
            </w:r>
          </w:p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2023</w:t>
            </w:r>
          </w:p>
        </w:tc>
        <w:tc>
          <w:tcPr>
            <w:tcW w:w="1871" w:type="dxa"/>
          </w:tcPr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Территория школы</w:t>
            </w:r>
          </w:p>
        </w:tc>
        <w:tc>
          <w:tcPr>
            <w:tcW w:w="1531" w:type="dxa"/>
          </w:tcPr>
          <w:p w:rsidR="005C1C6A" w:rsidRPr="005C1C6A" w:rsidRDefault="005C1C6A" w:rsidP="007E4AF3">
            <w:pP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5-11/75</w:t>
            </w:r>
          </w:p>
        </w:tc>
        <w:tc>
          <w:tcPr>
            <w:tcW w:w="5811" w:type="dxa"/>
          </w:tcPr>
          <w:p w:rsidR="005C1C6A" w:rsidRPr="005C1C6A" w:rsidRDefault="005C1C6A" w:rsidP="007E4AF3">
            <w:pPr>
              <w:pStyle w:val="a4"/>
              <w:spacing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1C6A">
              <w:rPr>
                <w:rFonts w:eastAsia="Times New Roman" w:cs="Times New Roman"/>
                <w:color w:val="000000"/>
                <w:szCs w:val="28"/>
                <w:lang w:eastAsia="ru-RU"/>
              </w:rPr>
              <w:t>Ход</w:t>
            </w:r>
            <w:r w:rsidRPr="005C1C6A">
              <w:rPr>
                <w:rFonts w:cs="Times New Roman"/>
                <w:color w:val="000000"/>
                <w:szCs w:val="28"/>
              </w:rPr>
              <w:t>: Учащиеся 5-11 классов вышли на субботник школьной территории. Активно и с энтузиазмом убрали и облагородили территорию школы.</w:t>
            </w:r>
          </w:p>
          <w:p w:rsidR="005C1C6A" w:rsidRPr="005C1C6A" w:rsidRDefault="005C1C6A" w:rsidP="007E4AF3">
            <w:pPr>
              <w:rPr>
                <w:rFonts w:cs="Times New Roman"/>
                <w:szCs w:val="28"/>
                <w:lang w:eastAsia="ru-RU"/>
              </w:rPr>
            </w:pPr>
            <w:r w:rsidRPr="005C1C6A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</w:t>
            </w:r>
            <w:r w:rsidRPr="005C1C6A">
              <w:rPr>
                <w:rStyle w:val="c5"/>
                <w:rFonts w:cs="Times New Roman"/>
                <w:color w:val="000000"/>
                <w:szCs w:val="28"/>
                <w:shd w:val="clear" w:color="auto" w:fill="FFFFFF"/>
              </w:rPr>
              <w:t xml:space="preserve"> Воспитывать трудолюбие и создавать экологически чистую среду.</w:t>
            </w:r>
          </w:p>
          <w:p w:rsidR="005C1C6A" w:rsidRPr="005C1C6A" w:rsidRDefault="005C1C6A" w:rsidP="007E4AF3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1C6A"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Направление: экологическое</w:t>
            </w:r>
          </w:p>
        </w:tc>
        <w:tc>
          <w:tcPr>
            <w:tcW w:w="2268" w:type="dxa"/>
          </w:tcPr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Классные руководители</w:t>
            </w:r>
          </w:p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</w:p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</w:p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</w:p>
          <w:p w:rsidR="005C1C6A" w:rsidRPr="005C1C6A" w:rsidRDefault="005C1C6A" w:rsidP="007E4AF3">
            <w:pPr>
              <w:rPr>
                <w:rFonts w:eastAsia="Calibri" w:cs="Times New Roman"/>
                <w:szCs w:val="28"/>
              </w:rPr>
            </w:pPr>
          </w:p>
          <w:p w:rsidR="005C1C6A" w:rsidRPr="005C1C6A" w:rsidRDefault="005C1C6A" w:rsidP="005C1C6A">
            <w:pPr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B125B7" w:rsidRPr="005C1C6A" w:rsidRDefault="00B125B7" w:rsidP="00212A77">
      <w:pPr>
        <w:rPr>
          <w:rFonts w:cs="Times New Roman"/>
          <w:szCs w:val="28"/>
        </w:rPr>
      </w:pPr>
    </w:p>
    <w:p w:rsidR="00212A77" w:rsidRPr="005C1C6A" w:rsidRDefault="00212A77" w:rsidP="00212A77">
      <w:pPr>
        <w:rPr>
          <w:rFonts w:cs="Times New Roman"/>
          <w:szCs w:val="28"/>
        </w:rPr>
      </w:pPr>
    </w:p>
    <w:p w:rsidR="00212A77" w:rsidRPr="005C1C6A" w:rsidRDefault="00212A77" w:rsidP="00212A77">
      <w:pPr>
        <w:rPr>
          <w:rFonts w:cs="Times New Roman"/>
          <w:szCs w:val="28"/>
        </w:rPr>
      </w:pPr>
    </w:p>
    <w:p w:rsidR="00A01956" w:rsidRPr="005C1C6A" w:rsidRDefault="00A01956">
      <w:pPr>
        <w:rPr>
          <w:rFonts w:cs="Times New Roman"/>
          <w:szCs w:val="28"/>
        </w:rPr>
      </w:pPr>
    </w:p>
    <w:sectPr w:rsidR="00A01956" w:rsidRPr="005C1C6A" w:rsidSect="0067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A77"/>
    <w:rsid w:val="00212A77"/>
    <w:rsid w:val="005C1C6A"/>
    <w:rsid w:val="00A01956"/>
    <w:rsid w:val="00B1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7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2A7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5">
    <w:name w:val="c5"/>
    <w:basedOn w:val="a0"/>
    <w:rsid w:val="00212A77"/>
  </w:style>
  <w:style w:type="paragraph" w:styleId="a5">
    <w:name w:val="Normal (Web)"/>
    <w:basedOn w:val="a"/>
    <w:uiPriority w:val="99"/>
    <w:unhideWhenUsed/>
    <w:rsid w:val="00212A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2023-04-28T09:00:00Z</dcterms:created>
  <dcterms:modified xsi:type="dcterms:W3CDTF">2023-04-28T09:30:00Z</dcterms:modified>
</cp:coreProperties>
</file>